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20B" w:rsidRDefault="00025BED">
      <w:pPr>
        <w:numPr>
          <w:ilvl w:val="0"/>
          <w:numId w:val="1"/>
        </w:numPr>
        <w:spacing w:line="360" w:lineRule="auto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>鸟的天堂</w:t>
      </w:r>
      <w:bookmarkStart w:id="0" w:name="_GoBack"/>
      <w:bookmarkEnd w:id="0"/>
    </w:p>
    <w:p w:rsidR="0046020B" w:rsidRDefault="00025BED">
      <w:pPr>
        <w:spacing w:line="360" w:lineRule="auto"/>
        <w:ind w:firstLineChars="1844" w:firstLine="3888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第一课时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学习目标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认识“浆、耀”等</w:t>
      </w:r>
      <w:r>
        <w:rPr>
          <w:rFonts w:asciiTheme="minorEastAsia" w:hAnsiTheme="minorEastAsia" w:cstheme="minorEastAsia" w:hint="eastAsia"/>
          <w:szCs w:val="21"/>
        </w:rPr>
        <w:t>14</w:t>
      </w:r>
      <w:r>
        <w:rPr>
          <w:rFonts w:asciiTheme="minorEastAsia" w:hAnsiTheme="minorEastAsia" w:cstheme="minorEastAsia" w:hint="eastAsia"/>
          <w:szCs w:val="21"/>
        </w:rPr>
        <w:t>个生字，会写“隙、暇”等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个生字，能正确读写“应接不暇、不可计数”等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个词语。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正确、流利、有感情地朗读课文，并背诵描写最美的或自己喜欢的部分。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感受大自然和谐之美，激发热爱自然的情趣。</w:t>
      </w:r>
    </w:p>
    <w:p w:rsidR="0046020B" w:rsidRDefault="00025B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46020B" w:rsidRDefault="00025B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感受大自然和谐之美，激发热爱自然的情趣。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课前发动学生搜集有关鸟、树的词语。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制作大榕树，百鸟飞翔和画眉的课件。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词语卡片。</w:t>
      </w:r>
    </w:p>
    <w:p w:rsidR="0046020B" w:rsidRDefault="00025B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教学方法：情景教学法</w:t>
      </w:r>
    </w:p>
    <w:p w:rsidR="0046020B" w:rsidRDefault="00025B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一、揭题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出示“天堂”，提问：这个词常常用来比喻什么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比喻羌好的生活环境，没有烦恼，只有快乐的地方，那地方如仙境一般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那“鸟的天堂”指什么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二、出自学生字、新词、试读课文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初读课文，不认识的生字根据注音拼读一下，读不通的地方多读几遍。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学生试读。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交流：你喜欢读哪一节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教师相机出示学生感到陌生或困难的词语：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缝隙、颤动、应接不暇、静寂。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三、精读大椿树部分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学生自由读课文。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图文对照：欣赏图画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课件——大榕树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，把能表示榕树特点的词写到黑板上，可以从课文找，也可以用自己的词来概括。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我们来看同学们所写的词，有不合适的吗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井把它划去。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大榕树的这些特点，都交叉地写在课文第七、八自然段，现在老师只要求你们通过自古的朗读，把这些特点表现出来，你先自己试试。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指名读。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我有机会看清它的真面目，真是一株大树，枝干的数目不可计数。枝</w:t>
      </w:r>
      <w:r>
        <w:rPr>
          <w:rFonts w:asciiTheme="minorEastAsia" w:hAnsiTheme="minorEastAsia" w:cstheme="minorEastAsia" w:hint="eastAsia"/>
          <w:szCs w:val="21"/>
        </w:rPr>
        <w:t>3c5L</w:t>
      </w:r>
      <w:r>
        <w:rPr>
          <w:rFonts w:asciiTheme="minorEastAsia" w:hAnsiTheme="minorEastAsia" w:cstheme="minorEastAsia" w:hint="eastAsia"/>
          <w:szCs w:val="21"/>
        </w:rPr>
        <w:t>生根，有许多根直垂到地上，伸进泥土里。</w:t>
      </w:r>
    </w:p>
    <w:p w:rsidR="0046020B" w:rsidRDefault="00025BED">
      <w:pPr>
        <w:spacing w:line="360" w:lineRule="auto"/>
        <w:ind w:leftChars="100" w:left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．你为什么这样读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6020B" w:rsidRDefault="00025BED">
      <w:pPr>
        <w:spacing w:line="360" w:lineRule="auto"/>
        <w:ind w:leftChars="100" w:left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“垂”写出榕树最与众不同的特点，独木成林，盘根错节。</w:t>
      </w:r>
    </w:p>
    <w:p w:rsidR="0046020B" w:rsidRDefault="00025BED">
      <w:pPr>
        <w:spacing w:line="360" w:lineRule="auto"/>
        <w:ind w:leftChars="100" w:left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“枝上生根、不可计数”写出榕树很奇特、很壮观的景象。</w:t>
      </w:r>
    </w:p>
    <w:p w:rsidR="0046020B" w:rsidRDefault="00025BED">
      <w:pPr>
        <w:spacing w:line="360" w:lineRule="auto"/>
        <w:ind w:leftChars="100" w:left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．就让我们把奇特、壮观、美丽的榕树朗读出来。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那么多的绿叶，一簇堆在另一簇上面，不留一点缝隙，那翠绿的颜色，明亮地照耀着我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们的眼睛，似乎每一片绿叶上都有一个新的生命在颤动。这美丽的南国的树。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读了这句话，你最喜欢哪里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为什么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．看着这一切，作者被榕树的勃勃生机震撼了，产生了联想，请你再读这一段话，想一想哪些是作者看到的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哪些是作者联想到的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c.</w:t>
      </w:r>
      <w:r>
        <w:rPr>
          <w:rFonts w:asciiTheme="minorEastAsia" w:hAnsiTheme="minorEastAsia" w:cstheme="minorEastAsia" w:hint="eastAsia"/>
          <w:szCs w:val="21"/>
        </w:rPr>
        <w:t>这么美的大树，这么美的语言，让我们美美地读一读。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．通过刚才的朗读，我们感受到了大榕树的奇特和美丽，让我们再来有感情地朗读大榕树这一部分。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e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把你最喜欢的部分背下来。</w:t>
      </w:r>
    </w:p>
    <w:p w:rsidR="0046020B" w:rsidRDefault="00025BED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板书设计</w:t>
      </w:r>
    </w:p>
    <w:p w:rsidR="0046020B" w:rsidRDefault="0046020B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46020B" w:rsidRDefault="0046020B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46020B" w:rsidRDefault="0046020B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46020B" w:rsidRDefault="0046020B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</w:p>
    <w:p w:rsidR="0046020B" w:rsidRDefault="00025BED">
      <w:pPr>
        <w:spacing w:line="360" w:lineRule="auto"/>
        <w:ind w:left="211" w:hangingChars="100" w:hanging="211"/>
        <w:jc w:val="center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第二课时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认识“浆、耀”等</w:t>
      </w:r>
      <w:r>
        <w:rPr>
          <w:rFonts w:asciiTheme="minorEastAsia" w:hAnsiTheme="minorEastAsia" w:cstheme="minorEastAsia" w:hint="eastAsia"/>
          <w:szCs w:val="21"/>
        </w:rPr>
        <w:t>14</w:t>
      </w:r>
      <w:r>
        <w:rPr>
          <w:rFonts w:asciiTheme="minorEastAsia" w:hAnsiTheme="minorEastAsia" w:cstheme="minorEastAsia" w:hint="eastAsia"/>
          <w:szCs w:val="21"/>
        </w:rPr>
        <w:t>个生字，会写“隙、暇”等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个生字，能正确读写“应接不暇、不可计数”等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个词语。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正确、流利、有感情地朗读课文，并背诵描写最美的或自己喜欢的部分。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感受大自然和谐之美，激发热爱自然的情趣。</w:t>
      </w:r>
    </w:p>
    <w:p w:rsidR="0046020B" w:rsidRDefault="00025BED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教学重、难点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感受大自然和谐之美，激发热爱自然的情趣。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课前发动学生搜集有关鸟、树的词语。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制作大榕树，百鸟飞翔和画眉的课件。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词语卡片。</w:t>
      </w:r>
    </w:p>
    <w:p w:rsidR="0046020B" w:rsidRDefault="00025B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教学方法：情景教学法</w:t>
      </w:r>
    </w:p>
    <w:p w:rsidR="0046020B" w:rsidRDefault="00025B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一、复习旧课，导入新课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导入：通过上一课的学习，我们感受到了大榕树的奇特、美丽。其实在这棵树上栖息着成千上万只小鸟。第二天清早，我们又来到这里，有幸目睹了百鸟欢腾，群鸟纷飞的情景，你们想看吗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点击课件——百鸟纷飞图。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二、精读写鸟部分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请大家静静地看，仔细地看，你感受到了什么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看到了什么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老师指图，你看这只鸟在干什么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感受到了什么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那么巴金爷爷是怎样把百鸟欢腾写出来的呢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出示课文，请你想一想怎样读才能表现这种场面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读好的，老师马上说：老师感觉到你刚才这里的短句子读得特别好，像跳舞似的，你能说说你为什么这样读吗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6020B" w:rsidRDefault="00025BED">
      <w:pPr>
        <w:spacing w:line="360" w:lineRule="auto"/>
        <w:ind w:leftChars="100" w:left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．读不好的，老师说：老师觉得这句子写得很特别，你看都是两个字两个字的短句组成，你想想怎么读才能读出韵味来。</w:t>
      </w:r>
    </w:p>
    <w:p w:rsidR="0046020B" w:rsidRDefault="00025BED">
      <w:pPr>
        <w:spacing w:line="360" w:lineRule="auto"/>
        <w:ind w:leftChars="100" w:left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师读后，师点评：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对呀，大大小小，各种颜色，还用了四个短句子就写出来了，读起来多有节奏感啊，就像刚才同学说的像跳舞似的。好，现在你能读好了吗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老师相信你一定能读好的。</w:t>
      </w:r>
    </w:p>
    <w:p w:rsidR="0046020B" w:rsidRDefault="00025BED">
      <w:pPr>
        <w:spacing w:line="360" w:lineRule="auto"/>
        <w:ind w:leftChars="100" w:left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．</w:t>
      </w:r>
      <w:r>
        <w:rPr>
          <w:rFonts w:asciiTheme="minorEastAsia" w:hAnsiTheme="minorEastAsia" w:cstheme="minorEastAsia" w:hint="eastAsia"/>
          <w:szCs w:val="21"/>
        </w:rPr>
        <w:t>13</w:t>
      </w:r>
      <w:r>
        <w:rPr>
          <w:rFonts w:asciiTheme="minorEastAsia" w:hAnsiTheme="minorEastAsia" w:cstheme="minorEastAsia" w:hint="eastAsia"/>
          <w:szCs w:val="21"/>
        </w:rPr>
        <w:t>小节呢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你能读出“应接不暇”吗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好，试试看。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刚才大</w:t>
      </w:r>
      <w:r>
        <w:rPr>
          <w:rFonts w:asciiTheme="minorEastAsia" w:hAnsiTheme="minorEastAsia" w:cstheme="minorEastAsia" w:hint="eastAsia"/>
          <w:szCs w:val="21"/>
        </w:rPr>
        <w:t>家用自己的嗓音读出了小鸟的欢乐，小鸟的欢腾，那么，小鸟们为什么如此的快乐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如此的开心呢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联系第九自然段，生自由谈。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师接着说：是啊，你的意思老师明白，繁茂的大榕树给了小鸟一个舒适美丽的家，你看，</w:t>
      </w:r>
      <w:r>
        <w:rPr>
          <w:rFonts w:asciiTheme="minorEastAsia" w:hAnsiTheme="minorEastAsia" w:cstheme="minorEastAsia" w:hint="eastAsia"/>
          <w:szCs w:val="21"/>
        </w:rPr>
        <w:lastRenderedPageBreak/>
        <w:t>生活在大榕树怀抱里的小鸟，它们没有烦恼，没有忧愁，没有敌人，没有威胁，没有争吵，只有快乐，只有自在，只有欢乐，只有幸福。就好像生活在天堂一般。小鸟因树而可爱，树因小鸟而充满生机，你感受到了吗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齐读第十三自然段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是啁，树离不开鸟，鸟离不开树，所以，画眉时常引歌高唱，站在树枝上唱起了婉转动听的歌呢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看图——点击画眉图，你想想画眉会唱些什么歌呢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所以，作者情不自禁地发出了感叹：那“鸟的天堂”的确是鸟的天堂啊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u w:val="single"/>
        </w:rPr>
      </w:pPr>
      <w:r>
        <w:rPr>
          <w:rFonts w:asciiTheme="minorEastAsia" w:hAnsiTheme="minorEastAsia" w:cstheme="minorEastAsia" w:hint="eastAsia"/>
          <w:szCs w:val="21"/>
        </w:rPr>
        <w:t>三、抄写句子，积累</w:t>
      </w:r>
      <w:r>
        <w:rPr>
          <w:rFonts w:asciiTheme="minorEastAsia" w:hAnsiTheme="minorEastAsia" w:cstheme="minorEastAsia" w:hint="eastAsia"/>
          <w:szCs w:val="21"/>
        </w:rPr>
        <w:t>语言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把描写优美的语段抄写在作业本上，并背诵。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作业：拓展练习，读写结合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“鸟的天堂”现已成为一处浏览胜地，根据课文内容和搜集到的资料，写一篇导游词。</w:t>
      </w:r>
    </w:p>
    <w:p w:rsidR="0046020B" w:rsidRDefault="00025BED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板书设计</w:t>
      </w:r>
    </w:p>
    <w:p w:rsidR="0046020B" w:rsidRDefault="0046020B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46020B" w:rsidRDefault="0046020B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46020B" w:rsidRDefault="0046020B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46020B" w:rsidRDefault="0046020B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46020B" w:rsidRDefault="0046020B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46020B" w:rsidSect="004602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BED" w:rsidRDefault="00025BED" w:rsidP="00025BED">
      <w:r>
        <w:separator/>
      </w:r>
    </w:p>
  </w:endnote>
  <w:endnote w:type="continuationSeparator" w:id="0">
    <w:p w:rsidR="00025BED" w:rsidRDefault="00025BED" w:rsidP="00025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BED" w:rsidRDefault="00025BED" w:rsidP="00025BED">
      <w:r>
        <w:separator/>
      </w:r>
    </w:p>
  </w:footnote>
  <w:footnote w:type="continuationSeparator" w:id="0">
    <w:p w:rsidR="00025BED" w:rsidRDefault="00025BED" w:rsidP="00025B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C7121"/>
    <w:multiLevelType w:val="multilevel"/>
    <w:tmpl w:val="796C7121"/>
    <w:lvl w:ilvl="0">
      <w:start w:val="3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F470707"/>
    <w:rsid w:val="00025BED"/>
    <w:rsid w:val="0046020B"/>
    <w:rsid w:val="4F470707"/>
    <w:rsid w:val="68262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20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5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5BED"/>
    <w:rPr>
      <w:kern w:val="2"/>
      <w:sz w:val="18"/>
      <w:szCs w:val="18"/>
    </w:rPr>
  </w:style>
  <w:style w:type="paragraph" w:styleId="a4">
    <w:name w:val="footer"/>
    <w:basedOn w:val="a"/>
    <w:link w:val="Char0"/>
    <w:rsid w:val="00025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5BE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2016-05-19T06:26:00Z</dcterms:created>
  <dcterms:modified xsi:type="dcterms:W3CDTF">2018-07-03T14:45:00Z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